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F762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安徽材料工程学校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实训及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建筑物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改造废料处置项目报价单</w:t>
      </w:r>
    </w:p>
    <w:p w14:paraId="60B00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</w:t>
      </w:r>
    </w:p>
    <w:p w14:paraId="08185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</w:p>
    <w:p w14:paraId="3B922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</w:t>
      </w:r>
    </w:p>
    <w:p w14:paraId="1CE64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一、报价备注</w:t>
      </w:r>
    </w:p>
    <w:p w14:paraId="2BF2E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所有品类报价单价不得低于公示出售底价，单项报价低于底价按无效报价处理；</w:t>
      </w:r>
    </w:p>
    <w:p w14:paraId="7D231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本次表格内重量为预估数量，标的物实际材质、重量以竞买人现场踏勘、最终过磅清点数据为准；</w:t>
      </w:r>
    </w:p>
    <w:p w14:paraId="72774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本次报价包含货物吊装、人工、运输、场地清理、税费、垃圾清运等全部费用，招标人不再支付其他任何费用。</w:t>
      </w:r>
      <w:bookmarkStart w:id="0" w:name="_GoBack"/>
      <w:bookmarkEnd w:id="0"/>
    </w:p>
    <w:p w14:paraId="4DF5F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二、报价明细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57"/>
        <w:gridCol w:w="1420"/>
        <w:gridCol w:w="1420"/>
        <w:gridCol w:w="1421"/>
        <w:gridCol w:w="1421"/>
      </w:tblGrid>
      <w:tr w14:paraId="4D3A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075A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vAlign w:val="center"/>
          </w:tcPr>
          <w:p w14:paraId="0290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处置品类</w:t>
            </w:r>
          </w:p>
        </w:tc>
        <w:tc>
          <w:tcPr>
            <w:tcW w:w="1420" w:type="dxa"/>
            <w:vAlign w:val="center"/>
          </w:tcPr>
          <w:p w14:paraId="1693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预估重量</w:t>
            </w:r>
          </w:p>
        </w:tc>
        <w:tc>
          <w:tcPr>
            <w:tcW w:w="1420" w:type="dxa"/>
            <w:vAlign w:val="center"/>
          </w:tcPr>
          <w:p w14:paraId="26A5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项目底价（元）</w:t>
            </w:r>
          </w:p>
        </w:tc>
        <w:tc>
          <w:tcPr>
            <w:tcW w:w="1421" w:type="dxa"/>
            <w:vAlign w:val="center"/>
          </w:tcPr>
          <w:p w14:paraId="3585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竞买申报单价（元）</w:t>
            </w:r>
          </w:p>
        </w:tc>
        <w:tc>
          <w:tcPr>
            <w:tcW w:w="1421" w:type="dxa"/>
            <w:vAlign w:val="center"/>
          </w:tcPr>
          <w:p w14:paraId="5B6F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单项合计金额（元）</w:t>
            </w:r>
          </w:p>
        </w:tc>
      </w:tr>
      <w:tr w14:paraId="0140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3" w:type="dxa"/>
            <w:vAlign w:val="center"/>
          </w:tcPr>
          <w:p w14:paraId="5700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vAlign w:val="center"/>
          </w:tcPr>
          <w:p w14:paraId="7545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废铁、铁皮</w:t>
            </w:r>
          </w:p>
        </w:tc>
        <w:tc>
          <w:tcPr>
            <w:tcW w:w="1420" w:type="dxa"/>
            <w:vAlign w:val="center"/>
          </w:tcPr>
          <w:p w14:paraId="0A9D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吨</w:t>
            </w:r>
          </w:p>
        </w:tc>
        <w:tc>
          <w:tcPr>
            <w:tcW w:w="1420" w:type="dxa"/>
            <w:vAlign w:val="center"/>
          </w:tcPr>
          <w:p w14:paraId="78AD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 / 吨</w:t>
            </w:r>
          </w:p>
        </w:tc>
        <w:tc>
          <w:tcPr>
            <w:tcW w:w="1421" w:type="dxa"/>
            <w:vAlign w:val="center"/>
          </w:tcPr>
          <w:p w14:paraId="159B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5C55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72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6175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vAlign w:val="center"/>
          </w:tcPr>
          <w:p w14:paraId="3E95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废弃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</w:t>
            </w:r>
          </w:p>
        </w:tc>
        <w:tc>
          <w:tcPr>
            <w:tcW w:w="1420" w:type="dxa"/>
            <w:vAlign w:val="center"/>
          </w:tcPr>
          <w:p w14:paraId="31C2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组</w:t>
            </w:r>
          </w:p>
        </w:tc>
        <w:tc>
          <w:tcPr>
            <w:tcW w:w="1420" w:type="dxa"/>
            <w:vAlign w:val="center"/>
          </w:tcPr>
          <w:p w14:paraId="379DC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 / 组</w:t>
            </w:r>
          </w:p>
        </w:tc>
        <w:tc>
          <w:tcPr>
            <w:tcW w:w="1421" w:type="dxa"/>
            <w:vAlign w:val="center"/>
          </w:tcPr>
          <w:p w14:paraId="48DD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0E33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AF0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281F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vAlign w:val="center"/>
          </w:tcPr>
          <w:p w14:paraId="758C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铝合金门</w:t>
            </w:r>
          </w:p>
        </w:tc>
        <w:tc>
          <w:tcPr>
            <w:tcW w:w="1420" w:type="dxa"/>
            <w:vAlign w:val="center"/>
          </w:tcPr>
          <w:p w14:paraId="09BF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 吨</w:t>
            </w:r>
          </w:p>
        </w:tc>
        <w:tc>
          <w:tcPr>
            <w:tcW w:w="1420" w:type="dxa"/>
            <w:vAlign w:val="center"/>
          </w:tcPr>
          <w:p w14:paraId="065C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 / 吨</w:t>
            </w:r>
          </w:p>
        </w:tc>
        <w:tc>
          <w:tcPr>
            <w:tcW w:w="1421" w:type="dxa"/>
            <w:vAlign w:val="center"/>
          </w:tcPr>
          <w:p w14:paraId="6E91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4BCD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608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195A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57" w:type="dxa"/>
            <w:vAlign w:val="center"/>
          </w:tcPr>
          <w:p w14:paraId="352F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1F55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65C2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2911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0C1F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34C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087B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57" w:type="dxa"/>
            <w:vAlign w:val="center"/>
          </w:tcPr>
          <w:p w14:paraId="4977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报价总金额</w:t>
            </w:r>
          </w:p>
        </w:tc>
        <w:tc>
          <w:tcPr>
            <w:tcW w:w="1420" w:type="dxa"/>
            <w:vAlign w:val="center"/>
          </w:tcPr>
          <w:p w14:paraId="2F0D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0" w:type="dxa"/>
            <w:vAlign w:val="center"/>
          </w:tcPr>
          <w:p w14:paraId="7E02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3787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45F4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51A91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4BA7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三、投标承诺</w:t>
      </w:r>
    </w:p>
    <w:p w14:paraId="613D3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单位已现场实地查看所有处置标的物，充分知晓货物存放现状、材质、清运条件等全部情况，本报价真实有效。若有幸中标，我方将严格按照处置要求及时完成所有货物清运、场地复原等全部工作，自愿遵守本次处置项目全部管理规定。</w:t>
      </w:r>
    </w:p>
    <w:p w14:paraId="3E07B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报价单位（加盖公章）：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</w:p>
    <w:p w14:paraId="43CD6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 / 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</w:p>
    <w:p w14:paraId="43050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44FC6"/>
    <w:rsid w:val="4D4A2809"/>
    <w:rsid w:val="5DD11AB4"/>
    <w:rsid w:val="60B2520A"/>
    <w:rsid w:val="658D4CB2"/>
    <w:rsid w:val="69577A4F"/>
    <w:rsid w:val="7B711CF8"/>
    <w:rsid w:val="7F1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409</Characters>
  <Lines>0</Lines>
  <Paragraphs>0</Paragraphs>
  <TotalTime>1</TotalTime>
  <ScaleCrop>false</ScaleCrop>
  <LinksUpToDate>false</LinksUpToDate>
  <CharactersWithSpaces>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2026-06-24T06:28:00Z</dcterms:created>
  <dc:creator>admin</dc:creator>
  <cp:lastModifiedBy>束小姗</cp:lastModifiedBy>
  <cp:lastPrinted>2026-07-09T08:31:36Z</cp:lastPrinted>
  <dcterms:modified xsi:type="dcterms:W3CDTF">2026-07-09T08:32:05Z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249BB238A331482EB89452231D069479_13</vt:lpwstr>
  </property>
  <property fmtid="{D5CDD505-2E9C-101B-9397-08002B2CF9AE}" pid="4" name="KSOTemplateDocerSaveRecord">
    <vt:lpwstr>eyJoZGlkIjoiY2NiMDU1MmQ2YWNiZDA5MTgzMzQwZjA5NjNkMGNlOTIiLCJ1c2VySWQiOiIzMzIyNTgwNzkifQ==</vt:lpwstr>
  </property>
</Properties>
</file>